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C9" w:rsidRDefault="008E7118" w:rsidP="00BA1AC9">
      <w:pPr>
        <w:rPr>
          <w:rFonts w:ascii="Verdana" w:hAnsi="Verdana"/>
          <w:b/>
          <w:sz w:val="20"/>
          <w:szCs w:val="20"/>
          <w:u w:val="single"/>
        </w:rPr>
      </w:pPr>
      <w:proofErr w:type="spellStart"/>
      <w:r>
        <w:rPr>
          <w:rFonts w:ascii="Verdana" w:hAnsi="Verdana"/>
          <w:b/>
          <w:sz w:val="20"/>
          <w:szCs w:val="20"/>
          <w:u w:val="single"/>
        </w:rPr>
        <w:t>DemenTalent</w:t>
      </w:r>
      <w:proofErr w:type="spellEnd"/>
      <w:r>
        <w:rPr>
          <w:rFonts w:ascii="Verdana" w:hAnsi="Verdana"/>
          <w:b/>
          <w:sz w:val="20"/>
          <w:szCs w:val="20"/>
          <w:u w:val="single"/>
        </w:rPr>
        <w:t xml:space="preserve"> bij Villa </w:t>
      </w:r>
      <w:proofErr w:type="spellStart"/>
      <w:r>
        <w:rPr>
          <w:rFonts w:ascii="Verdana" w:hAnsi="Verdana"/>
          <w:b/>
          <w:sz w:val="20"/>
          <w:szCs w:val="20"/>
          <w:u w:val="single"/>
        </w:rPr>
        <w:t>WesterVenne</w:t>
      </w:r>
      <w:proofErr w:type="spellEnd"/>
      <w:r>
        <w:rPr>
          <w:rFonts w:ascii="Verdana" w:hAnsi="Verdana"/>
          <w:b/>
          <w:sz w:val="20"/>
          <w:szCs w:val="20"/>
          <w:u w:val="single"/>
        </w:rPr>
        <w:t xml:space="preserve"> in Heiloo</w:t>
      </w:r>
    </w:p>
    <w:p w:rsidR="008E7118" w:rsidRDefault="008E7118" w:rsidP="00BA1AC9">
      <w:pPr>
        <w:rPr>
          <w:rFonts w:ascii="Verdana" w:hAnsi="Verdana"/>
          <w:b/>
          <w:sz w:val="20"/>
          <w:szCs w:val="20"/>
          <w:u w:val="single"/>
        </w:rPr>
      </w:pPr>
    </w:p>
    <w:p w:rsidR="006F5FAA" w:rsidRPr="006F5FAA" w:rsidRDefault="008E7118" w:rsidP="00BA1AC9">
      <w:pPr>
        <w:rPr>
          <w:rFonts w:ascii="Verdana" w:hAnsi="Verdana"/>
          <w:sz w:val="20"/>
          <w:szCs w:val="20"/>
        </w:rPr>
      </w:pPr>
      <w:r>
        <w:rPr>
          <w:rFonts w:ascii="Verdana" w:hAnsi="Verdana"/>
          <w:b/>
          <w:sz w:val="20"/>
          <w:szCs w:val="20"/>
          <w:u w:val="single"/>
        </w:rPr>
        <w:t xml:space="preserve">Wat is </w:t>
      </w:r>
      <w:proofErr w:type="spellStart"/>
      <w:r>
        <w:rPr>
          <w:rFonts w:ascii="Verdana" w:hAnsi="Verdana"/>
          <w:b/>
          <w:sz w:val="20"/>
          <w:szCs w:val="20"/>
          <w:u w:val="single"/>
        </w:rPr>
        <w:t>demenT</w:t>
      </w:r>
      <w:r w:rsidR="006F5FAA">
        <w:rPr>
          <w:rFonts w:ascii="Verdana" w:hAnsi="Verdana"/>
          <w:b/>
          <w:sz w:val="20"/>
          <w:szCs w:val="20"/>
          <w:u w:val="single"/>
        </w:rPr>
        <w:t>alent</w:t>
      </w:r>
      <w:proofErr w:type="spellEnd"/>
      <w:r w:rsidR="006F5FAA">
        <w:rPr>
          <w:rFonts w:ascii="Verdana" w:hAnsi="Verdana"/>
          <w:b/>
          <w:sz w:val="20"/>
          <w:szCs w:val="20"/>
          <w:u w:val="single"/>
        </w:rPr>
        <w:t>?</w:t>
      </w:r>
      <w:r>
        <w:rPr>
          <w:rFonts w:ascii="Verdana" w:hAnsi="Verdana"/>
          <w:b/>
          <w:sz w:val="20"/>
          <w:szCs w:val="20"/>
          <w:u w:val="single"/>
        </w:rPr>
        <w:br/>
      </w:r>
      <w:r>
        <w:rPr>
          <w:rFonts w:ascii="Verdana" w:hAnsi="Verdana"/>
          <w:sz w:val="20"/>
          <w:szCs w:val="20"/>
        </w:rPr>
        <w:t xml:space="preserve">Bij </w:t>
      </w:r>
      <w:proofErr w:type="spellStart"/>
      <w:r>
        <w:rPr>
          <w:rFonts w:ascii="Verdana" w:hAnsi="Verdana"/>
          <w:sz w:val="20"/>
          <w:szCs w:val="20"/>
        </w:rPr>
        <w:t>DemenT</w:t>
      </w:r>
      <w:r w:rsidR="006F5FAA">
        <w:rPr>
          <w:rFonts w:ascii="Verdana" w:hAnsi="Verdana"/>
          <w:sz w:val="20"/>
          <w:szCs w:val="20"/>
        </w:rPr>
        <w:t>alent</w:t>
      </w:r>
      <w:proofErr w:type="spellEnd"/>
      <w:r w:rsidR="006F5FAA">
        <w:rPr>
          <w:rFonts w:ascii="Verdana" w:hAnsi="Verdana"/>
          <w:sz w:val="20"/>
          <w:szCs w:val="20"/>
        </w:rPr>
        <w:t xml:space="preserve"> komt u niet naar een groep op de dag</w:t>
      </w:r>
      <w:r>
        <w:rPr>
          <w:rFonts w:ascii="Verdana" w:hAnsi="Verdana"/>
          <w:sz w:val="20"/>
          <w:szCs w:val="20"/>
        </w:rPr>
        <w:t>activiteiten</w:t>
      </w:r>
      <w:r w:rsidR="006F5FAA">
        <w:rPr>
          <w:rFonts w:ascii="Verdana" w:hAnsi="Verdana"/>
          <w:sz w:val="20"/>
          <w:szCs w:val="20"/>
        </w:rPr>
        <w:t xml:space="preserve">, maar wordt er vanuit de </w:t>
      </w:r>
      <w:r>
        <w:rPr>
          <w:rFonts w:ascii="Verdana" w:hAnsi="Verdana"/>
          <w:sz w:val="20"/>
          <w:szCs w:val="20"/>
        </w:rPr>
        <w:t xml:space="preserve">begeleiding van de dagactiviteiten </w:t>
      </w:r>
      <w:r w:rsidR="006F5FAA">
        <w:rPr>
          <w:rFonts w:ascii="Verdana" w:hAnsi="Verdana"/>
          <w:sz w:val="20"/>
          <w:szCs w:val="20"/>
        </w:rPr>
        <w:t>gekeken naar uw talenten. De dagbesteding houdt wel een oogje in het zeil en de vinger aan de pols.</w:t>
      </w:r>
    </w:p>
    <w:p w:rsidR="006F5FAA" w:rsidRDefault="008E7118" w:rsidP="00BA1AC9">
      <w:pPr>
        <w:rPr>
          <w:rFonts w:ascii="Verdana" w:hAnsi="Verdana"/>
          <w:sz w:val="20"/>
          <w:szCs w:val="20"/>
        </w:rPr>
      </w:pPr>
      <w:r>
        <w:rPr>
          <w:rFonts w:ascii="Verdana" w:hAnsi="Verdana"/>
          <w:sz w:val="20"/>
          <w:szCs w:val="20"/>
        </w:rPr>
        <w:t xml:space="preserve">Bij </w:t>
      </w:r>
      <w:proofErr w:type="spellStart"/>
      <w:r>
        <w:rPr>
          <w:rFonts w:ascii="Verdana" w:hAnsi="Verdana"/>
          <w:sz w:val="20"/>
          <w:szCs w:val="20"/>
        </w:rPr>
        <w:t>DemenT</w:t>
      </w:r>
      <w:r w:rsidR="006F5FAA">
        <w:rPr>
          <w:rFonts w:ascii="Verdana" w:hAnsi="Verdana"/>
          <w:sz w:val="20"/>
          <w:szCs w:val="20"/>
        </w:rPr>
        <w:t>alent</w:t>
      </w:r>
      <w:proofErr w:type="spellEnd"/>
      <w:r w:rsidR="006F5FAA">
        <w:rPr>
          <w:rFonts w:ascii="Verdana" w:hAnsi="Verdana"/>
          <w:sz w:val="20"/>
          <w:szCs w:val="20"/>
        </w:rPr>
        <w:t xml:space="preserve"> wordt gekeken naar de talenten. Uw wensen en vragen staan centraal. Vandaaruit wordt gezocht naar een vrijwilligersfunctie die bij u past. U blijft actief, nuttig en houdt sociaal contact. De werkzaamheden ligge</w:t>
      </w:r>
      <w:r>
        <w:rPr>
          <w:rFonts w:ascii="Verdana" w:hAnsi="Verdana"/>
          <w:sz w:val="20"/>
          <w:szCs w:val="20"/>
        </w:rPr>
        <w:t xml:space="preserve">n niet van te voren vast omdat </w:t>
      </w:r>
      <w:r w:rsidR="006F5FAA">
        <w:rPr>
          <w:rFonts w:ascii="Verdana" w:hAnsi="Verdana"/>
          <w:sz w:val="20"/>
          <w:szCs w:val="20"/>
        </w:rPr>
        <w:t xml:space="preserve">uw wens leidend is. </w:t>
      </w:r>
    </w:p>
    <w:p w:rsidR="006F5FAA" w:rsidRDefault="00C008F0" w:rsidP="00BA1AC9">
      <w:pPr>
        <w:rPr>
          <w:rFonts w:ascii="Verdana" w:hAnsi="Verdana"/>
          <w:sz w:val="20"/>
          <w:szCs w:val="20"/>
        </w:rPr>
      </w:pPr>
      <w:r w:rsidRPr="00C008F0">
        <w:rPr>
          <w:rFonts w:ascii="Verdana" w:hAnsi="Verdana"/>
          <w:b/>
          <w:sz w:val="20"/>
          <w:szCs w:val="20"/>
        </w:rPr>
        <w:t>Laagdrempelig</w:t>
      </w:r>
      <w:r w:rsidR="008E7118">
        <w:rPr>
          <w:rFonts w:ascii="Verdana" w:hAnsi="Verdana"/>
          <w:b/>
          <w:sz w:val="20"/>
          <w:szCs w:val="20"/>
        </w:rPr>
        <w:br/>
      </w:r>
      <w:r w:rsidR="006F5FAA">
        <w:rPr>
          <w:rFonts w:ascii="Verdana" w:hAnsi="Verdana"/>
          <w:sz w:val="20"/>
          <w:szCs w:val="20"/>
        </w:rPr>
        <w:t xml:space="preserve">Wij beseffen dat de drempel om als vrijwilliger actief te worden, hoog kan zijn. Wellicht bent u onzeker of u bepaalde dingen nog wel kunt. Dat is heel normaal en dit komen wij bij bijna alle betrokken vrijwilligers tegen. </w:t>
      </w:r>
    </w:p>
    <w:p w:rsidR="006F5FAA" w:rsidRDefault="006F5FAA" w:rsidP="00BA1AC9">
      <w:pPr>
        <w:rPr>
          <w:rFonts w:ascii="Verdana" w:hAnsi="Verdana"/>
          <w:sz w:val="20"/>
          <w:szCs w:val="20"/>
        </w:rPr>
      </w:pPr>
      <w:r>
        <w:rPr>
          <w:rFonts w:ascii="Verdana" w:hAnsi="Verdana"/>
          <w:sz w:val="20"/>
          <w:szCs w:val="20"/>
        </w:rPr>
        <w:t xml:space="preserve">Onze ervaring leert, dat men na het overwinnen van die drempel erg veel waarde hecht aan het weer bezig zijn. Ook het contact met andere mensen wordt als belangrijke meerwaarde veel genoemd. </w:t>
      </w:r>
    </w:p>
    <w:p w:rsidR="006F5FAA" w:rsidRDefault="00C008F0" w:rsidP="00BA1AC9">
      <w:pPr>
        <w:rPr>
          <w:rFonts w:ascii="Verdana" w:hAnsi="Verdana"/>
          <w:sz w:val="20"/>
          <w:szCs w:val="20"/>
        </w:rPr>
      </w:pPr>
      <w:r w:rsidRPr="00C008F0">
        <w:rPr>
          <w:rFonts w:ascii="Verdana" w:hAnsi="Verdana"/>
          <w:b/>
          <w:sz w:val="20"/>
          <w:szCs w:val="20"/>
        </w:rPr>
        <w:t>E</w:t>
      </w:r>
      <w:r w:rsidR="008E7118">
        <w:rPr>
          <w:rFonts w:ascii="Verdana" w:hAnsi="Verdana"/>
          <w:b/>
          <w:sz w:val="20"/>
          <w:szCs w:val="20"/>
        </w:rPr>
        <w:t>nthousiaste vrijwilligers met (</w:t>
      </w:r>
      <w:r w:rsidRPr="00C008F0">
        <w:rPr>
          <w:rFonts w:ascii="Verdana" w:hAnsi="Verdana"/>
          <w:b/>
          <w:sz w:val="20"/>
          <w:szCs w:val="20"/>
        </w:rPr>
        <w:t>beginnende) dementie</w:t>
      </w:r>
      <w:r w:rsidR="008E7118">
        <w:rPr>
          <w:rFonts w:ascii="Verdana" w:hAnsi="Verdana"/>
          <w:b/>
          <w:sz w:val="20"/>
          <w:szCs w:val="20"/>
        </w:rPr>
        <w:br/>
      </w:r>
      <w:r w:rsidR="008E7118">
        <w:rPr>
          <w:rFonts w:ascii="Verdana" w:hAnsi="Verdana"/>
          <w:sz w:val="20"/>
          <w:szCs w:val="20"/>
        </w:rPr>
        <w:t>Heeft u (beginnende</w:t>
      </w:r>
      <w:r w:rsidR="006F5FAA">
        <w:rPr>
          <w:rFonts w:ascii="Verdana" w:hAnsi="Verdana"/>
          <w:sz w:val="20"/>
          <w:szCs w:val="20"/>
        </w:rPr>
        <w:t>) dementie en zie</w:t>
      </w:r>
      <w:r w:rsidR="008E7118">
        <w:rPr>
          <w:rFonts w:ascii="Verdana" w:hAnsi="Verdana"/>
          <w:sz w:val="20"/>
          <w:szCs w:val="20"/>
        </w:rPr>
        <w:t>t u nog voldoende mogelijkheden?</w:t>
      </w:r>
      <w:r w:rsidR="006F5FAA">
        <w:rPr>
          <w:rFonts w:ascii="Verdana" w:hAnsi="Verdana"/>
          <w:sz w:val="20"/>
          <w:szCs w:val="20"/>
        </w:rPr>
        <w:t xml:space="preserve"> Wilt u </w:t>
      </w:r>
      <w:r>
        <w:rPr>
          <w:rFonts w:ascii="Verdana" w:hAnsi="Verdana"/>
          <w:sz w:val="20"/>
          <w:szCs w:val="20"/>
        </w:rPr>
        <w:t>bezig zijn met iets wat u echt leuk vindt om te doen?</w:t>
      </w:r>
      <w:r w:rsidR="006F5FAA">
        <w:rPr>
          <w:rFonts w:ascii="Verdana" w:hAnsi="Verdana"/>
          <w:sz w:val="20"/>
          <w:szCs w:val="20"/>
        </w:rPr>
        <w:t xml:space="preserve"> Wilt u zich op een </w:t>
      </w:r>
      <w:r>
        <w:rPr>
          <w:rFonts w:ascii="Verdana" w:hAnsi="Verdana"/>
          <w:sz w:val="20"/>
          <w:szCs w:val="20"/>
        </w:rPr>
        <w:t>laagdrempelige</w:t>
      </w:r>
      <w:r w:rsidR="006F5FAA">
        <w:rPr>
          <w:rFonts w:ascii="Verdana" w:hAnsi="Verdana"/>
          <w:sz w:val="20"/>
          <w:szCs w:val="20"/>
        </w:rPr>
        <w:t xml:space="preserve"> ma</w:t>
      </w:r>
      <w:r>
        <w:rPr>
          <w:rFonts w:ascii="Verdana" w:hAnsi="Verdana"/>
          <w:sz w:val="20"/>
          <w:szCs w:val="20"/>
        </w:rPr>
        <w:t>nier inzetten bij u in de buurt?</w:t>
      </w:r>
    </w:p>
    <w:p w:rsidR="00C008F0" w:rsidRDefault="00C008F0" w:rsidP="00BA1AC9">
      <w:pPr>
        <w:rPr>
          <w:rFonts w:ascii="Verdana" w:hAnsi="Verdana"/>
          <w:sz w:val="20"/>
          <w:szCs w:val="20"/>
        </w:rPr>
      </w:pPr>
      <w:r w:rsidRPr="00C008F0">
        <w:rPr>
          <w:rFonts w:ascii="Verdana" w:hAnsi="Verdana"/>
          <w:b/>
          <w:sz w:val="20"/>
          <w:szCs w:val="20"/>
        </w:rPr>
        <w:t>Als vrijwilliger aan de slag</w:t>
      </w:r>
      <w:r w:rsidR="008E7118">
        <w:rPr>
          <w:rFonts w:ascii="Verdana" w:hAnsi="Verdana"/>
          <w:b/>
          <w:sz w:val="20"/>
          <w:szCs w:val="20"/>
        </w:rPr>
        <w:br/>
      </w:r>
      <w:r>
        <w:rPr>
          <w:rFonts w:ascii="Verdana" w:hAnsi="Verdana"/>
          <w:sz w:val="20"/>
          <w:szCs w:val="20"/>
        </w:rPr>
        <w:t xml:space="preserve">Elke persoon is anders en heeft zijn of haar eigen voorkeuren en wensen. Daarom gaan wij binnen een </w:t>
      </w:r>
      <w:proofErr w:type="spellStart"/>
      <w:r>
        <w:rPr>
          <w:rFonts w:ascii="Verdana" w:hAnsi="Verdana"/>
          <w:sz w:val="20"/>
          <w:szCs w:val="20"/>
        </w:rPr>
        <w:t>Demen</w:t>
      </w:r>
      <w:r w:rsidR="008E7118">
        <w:rPr>
          <w:rFonts w:ascii="Verdana" w:hAnsi="Verdana"/>
          <w:sz w:val="20"/>
          <w:szCs w:val="20"/>
        </w:rPr>
        <w:t>T</w:t>
      </w:r>
      <w:r>
        <w:rPr>
          <w:rFonts w:ascii="Verdana" w:hAnsi="Verdana"/>
          <w:sz w:val="20"/>
          <w:szCs w:val="20"/>
        </w:rPr>
        <w:t>alent</w:t>
      </w:r>
      <w:proofErr w:type="spellEnd"/>
      <w:r>
        <w:rPr>
          <w:rFonts w:ascii="Verdana" w:hAnsi="Verdana"/>
          <w:sz w:val="20"/>
          <w:szCs w:val="20"/>
        </w:rPr>
        <w:t xml:space="preserve"> project vanuit uw interesses en talenten samen op zoek naar een vrijwilligersfunctie op maat. U staat daarin centraal. De nadruk ligt op wat u wilt </w:t>
      </w:r>
      <w:r w:rsidR="008E7118">
        <w:rPr>
          <w:rFonts w:ascii="Verdana" w:hAnsi="Verdana"/>
          <w:sz w:val="20"/>
          <w:szCs w:val="20"/>
        </w:rPr>
        <w:t>en kunt en niet op wat u niet (meer</w:t>
      </w:r>
      <w:r>
        <w:rPr>
          <w:rFonts w:ascii="Verdana" w:hAnsi="Verdana"/>
          <w:sz w:val="20"/>
          <w:szCs w:val="20"/>
        </w:rPr>
        <w:t xml:space="preserve">) kunt. </w:t>
      </w:r>
    </w:p>
    <w:p w:rsidR="00C008F0" w:rsidRDefault="00C008F0" w:rsidP="00BA1AC9">
      <w:pPr>
        <w:rPr>
          <w:rFonts w:ascii="Verdana" w:hAnsi="Verdana"/>
          <w:sz w:val="20"/>
          <w:szCs w:val="20"/>
        </w:rPr>
      </w:pPr>
      <w:r w:rsidRPr="00C008F0">
        <w:rPr>
          <w:rFonts w:ascii="Verdana" w:hAnsi="Verdana"/>
          <w:b/>
          <w:sz w:val="20"/>
          <w:szCs w:val="20"/>
        </w:rPr>
        <w:t>Waar kunt u aan denken</w:t>
      </w:r>
      <w:r w:rsidR="008E7118">
        <w:rPr>
          <w:rFonts w:ascii="Verdana" w:hAnsi="Verdana"/>
          <w:b/>
          <w:sz w:val="20"/>
          <w:szCs w:val="20"/>
        </w:rPr>
        <w:br/>
      </w:r>
      <w:r>
        <w:rPr>
          <w:rFonts w:ascii="Verdana" w:hAnsi="Verdana"/>
          <w:sz w:val="20"/>
          <w:szCs w:val="20"/>
        </w:rPr>
        <w:t>Op verschillende plaatsen in Nederland zijn vrijwilligers met dementie aan het werk. Dit kan individueel zijn maar ook in groepsverband. Voorbeelden zijn vanuit Villa WesterVenne:</w:t>
      </w:r>
    </w:p>
    <w:p w:rsidR="00C008F0" w:rsidRDefault="00C008F0" w:rsidP="00C008F0">
      <w:pPr>
        <w:pStyle w:val="Lijstalinea"/>
        <w:numPr>
          <w:ilvl w:val="0"/>
          <w:numId w:val="3"/>
        </w:numPr>
        <w:rPr>
          <w:rFonts w:ascii="Verdana" w:hAnsi="Verdana"/>
          <w:sz w:val="20"/>
          <w:szCs w:val="20"/>
        </w:rPr>
      </w:pPr>
      <w:r>
        <w:rPr>
          <w:rFonts w:ascii="Verdana" w:hAnsi="Verdana"/>
          <w:sz w:val="20"/>
          <w:szCs w:val="20"/>
        </w:rPr>
        <w:t>Helpen op de biologische markt in Heiloo. Helpen met groenten inpakken</w:t>
      </w:r>
    </w:p>
    <w:p w:rsidR="00C008F0" w:rsidRDefault="00C008F0" w:rsidP="00C008F0">
      <w:pPr>
        <w:pStyle w:val="Lijstalinea"/>
        <w:numPr>
          <w:ilvl w:val="0"/>
          <w:numId w:val="3"/>
        </w:numPr>
        <w:rPr>
          <w:rFonts w:ascii="Verdana" w:hAnsi="Verdana"/>
          <w:sz w:val="20"/>
          <w:szCs w:val="20"/>
        </w:rPr>
      </w:pPr>
      <w:r>
        <w:rPr>
          <w:rFonts w:ascii="Verdana" w:hAnsi="Verdana"/>
          <w:sz w:val="20"/>
          <w:szCs w:val="20"/>
        </w:rPr>
        <w:t>Uitleg geven over Alzheimer op het ROC zodat toekomstige hulpverleners beseffen hoe zij in het werk kunnen gaan staan</w:t>
      </w:r>
      <w:r w:rsidR="008E7118">
        <w:rPr>
          <w:rFonts w:ascii="Verdana" w:hAnsi="Verdana"/>
          <w:sz w:val="20"/>
          <w:szCs w:val="20"/>
        </w:rPr>
        <w:t xml:space="preserve"> en wat de ziekte betekent</w:t>
      </w:r>
      <w:r>
        <w:rPr>
          <w:rFonts w:ascii="Verdana" w:hAnsi="Verdana"/>
          <w:sz w:val="20"/>
          <w:szCs w:val="20"/>
        </w:rPr>
        <w:t xml:space="preserve"> voor de persoon zelf.</w:t>
      </w:r>
    </w:p>
    <w:p w:rsidR="00C008F0" w:rsidRDefault="00C008F0" w:rsidP="00C008F0">
      <w:pPr>
        <w:pStyle w:val="Lijstalinea"/>
        <w:numPr>
          <w:ilvl w:val="0"/>
          <w:numId w:val="3"/>
        </w:numPr>
        <w:rPr>
          <w:rFonts w:ascii="Verdana" w:hAnsi="Verdana"/>
          <w:sz w:val="20"/>
          <w:szCs w:val="20"/>
        </w:rPr>
      </w:pPr>
      <w:r>
        <w:rPr>
          <w:rFonts w:ascii="Verdana" w:hAnsi="Verdana"/>
          <w:sz w:val="20"/>
          <w:szCs w:val="20"/>
        </w:rPr>
        <w:t>Manicure</w:t>
      </w:r>
    </w:p>
    <w:p w:rsidR="00C008F0" w:rsidRDefault="00C008F0" w:rsidP="00C008F0">
      <w:pPr>
        <w:pStyle w:val="Lijstalinea"/>
        <w:numPr>
          <w:ilvl w:val="0"/>
          <w:numId w:val="3"/>
        </w:numPr>
        <w:rPr>
          <w:rFonts w:ascii="Verdana" w:hAnsi="Verdana"/>
          <w:sz w:val="20"/>
          <w:szCs w:val="20"/>
        </w:rPr>
      </w:pPr>
      <w:r>
        <w:rPr>
          <w:rFonts w:ascii="Verdana" w:hAnsi="Verdana"/>
          <w:sz w:val="20"/>
          <w:szCs w:val="20"/>
        </w:rPr>
        <w:t>Fietsen  met bezoekers die zelf niet meer kunnen fietsen op de DUO fiets</w:t>
      </w:r>
    </w:p>
    <w:p w:rsidR="00C008F0" w:rsidRDefault="00C008F0" w:rsidP="00C008F0">
      <w:pPr>
        <w:pStyle w:val="Lijstalinea"/>
        <w:numPr>
          <w:ilvl w:val="0"/>
          <w:numId w:val="3"/>
        </w:numPr>
        <w:rPr>
          <w:rFonts w:ascii="Verdana" w:hAnsi="Verdana"/>
          <w:sz w:val="20"/>
          <w:szCs w:val="20"/>
        </w:rPr>
      </w:pPr>
      <w:r>
        <w:rPr>
          <w:rFonts w:ascii="Verdana" w:hAnsi="Verdana"/>
          <w:sz w:val="20"/>
          <w:szCs w:val="20"/>
        </w:rPr>
        <w:t>Klusjes doen.</w:t>
      </w:r>
    </w:p>
    <w:p w:rsidR="00C008F0" w:rsidRDefault="00C008F0" w:rsidP="00C008F0">
      <w:pPr>
        <w:pStyle w:val="Lijstalinea"/>
        <w:numPr>
          <w:ilvl w:val="0"/>
          <w:numId w:val="3"/>
        </w:numPr>
        <w:rPr>
          <w:rFonts w:ascii="Verdana" w:hAnsi="Verdana"/>
          <w:sz w:val="20"/>
          <w:szCs w:val="20"/>
        </w:rPr>
      </w:pPr>
      <w:proofErr w:type="spellStart"/>
      <w:r>
        <w:rPr>
          <w:rFonts w:ascii="Verdana" w:hAnsi="Verdana"/>
          <w:sz w:val="20"/>
          <w:szCs w:val="20"/>
        </w:rPr>
        <w:t>Sing</w:t>
      </w:r>
      <w:proofErr w:type="spellEnd"/>
      <w:r>
        <w:rPr>
          <w:rFonts w:ascii="Verdana" w:hAnsi="Verdana"/>
          <w:sz w:val="20"/>
          <w:szCs w:val="20"/>
        </w:rPr>
        <w:t xml:space="preserve"> a Song koor begeleiden met gitaar, accordeon en keyboard. </w:t>
      </w:r>
    </w:p>
    <w:p w:rsidR="006A75B8" w:rsidRPr="006A75B8" w:rsidRDefault="006A75B8" w:rsidP="006A75B8">
      <w:pPr>
        <w:rPr>
          <w:rFonts w:ascii="Verdana" w:hAnsi="Verdana"/>
          <w:sz w:val="20"/>
          <w:szCs w:val="20"/>
        </w:rPr>
      </w:pPr>
      <w:r>
        <w:rPr>
          <w:rFonts w:ascii="Verdana" w:hAnsi="Verdana"/>
          <w:sz w:val="20"/>
          <w:szCs w:val="20"/>
        </w:rPr>
        <w:t xml:space="preserve">Er zijn nog veel meer mogelijkheden. Denk daarbij aan sportclubs, voorlezen bij een peuterspeelzaal, bibliotheek, tuinieren </w:t>
      </w:r>
      <w:proofErr w:type="spellStart"/>
      <w:r>
        <w:rPr>
          <w:rFonts w:ascii="Verdana" w:hAnsi="Verdana"/>
          <w:sz w:val="20"/>
          <w:szCs w:val="20"/>
        </w:rPr>
        <w:t>etc</w:t>
      </w:r>
      <w:proofErr w:type="spellEnd"/>
      <w:r>
        <w:rPr>
          <w:rFonts w:ascii="Verdana" w:hAnsi="Verdana"/>
          <w:sz w:val="20"/>
          <w:szCs w:val="20"/>
        </w:rPr>
        <w:t xml:space="preserve"> etc.</w:t>
      </w:r>
    </w:p>
    <w:p w:rsidR="00C008F0" w:rsidRDefault="00C008F0" w:rsidP="00C008F0">
      <w:pPr>
        <w:rPr>
          <w:rFonts w:ascii="Verdana" w:hAnsi="Verdana"/>
          <w:sz w:val="20"/>
          <w:szCs w:val="20"/>
        </w:rPr>
      </w:pPr>
      <w:r>
        <w:rPr>
          <w:rFonts w:ascii="Verdana" w:hAnsi="Verdana"/>
          <w:sz w:val="20"/>
          <w:szCs w:val="20"/>
        </w:rPr>
        <w:t xml:space="preserve">Voor deelname is wel een indicatie nodig vanuit de gemeente. Villa WesterVenne zorgt verder voor alles </w:t>
      </w:r>
      <w:r w:rsidR="006A75B8">
        <w:rPr>
          <w:rFonts w:ascii="Verdana" w:hAnsi="Verdana"/>
          <w:sz w:val="20"/>
          <w:szCs w:val="20"/>
        </w:rPr>
        <w:t xml:space="preserve"> wat </w:t>
      </w:r>
      <w:r>
        <w:rPr>
          <w:rFonts w:ascii="Verdana" w:hAnsi="Verdana"/>
          <w:sz w:val="20"/>
          <w:szCs w:val="20"/>
        </w:rPr>
        <w:t>er om heen</w:t>
      </w:r>
      <w:r w:rsidR="006A75B8">
        <w:rPr>
          <w:rFonts w:ascii="Verdana" w:hAnsi="Verdana"/>
          <w:sz w:val="20"/>
          <w:szCs w:val="20"/>
        </w:rPr>
        <w:t xml:space="preserve"> nodig is</w:t>
      </w:r>
      <w:r>
        <w:rPr>
          <w:rFonts w:ascii="Verdana" w:hAnsi="Verdana"/>
          <w:sz w:val="20"/>
          <w:szCs w:val="20"/>
        </w:rPr>
        <w:t xml:space="preserve">. </w:t>
      </w:r>
      <w:r w:rsidR="006A75B8">
        <w:rPr>
          <w:rFonts w:ascii="Verdana" w:hAnsi="Verdana"/>
          <w:sz w:val="20"/>
          <w:szCs w:val="20"/>
        </w:rPr>
        <w:t xml:space="preserve">Informatie geven wij u </w:t>
      </w:r>
      <w:r w:rsidR="008E7118">
        <w:rPr>
          <w:rFonts w:ascii="Verdana" w:hAnsi="Verdana"/>
          <w:sz w:val="20"/>
          <w:szCs w:val="20"/>
        </w:rPr>
        <w:t xml:space="preserve">hierover graag </w:t>
      </w:r>
      <w:r w:rsidR="006A75B8">
        <w:rPr>
          <w:rFonts w:ascii="Verdana" w:hAnsi="Verdana"/>
          <w:sz w:val="20"/>
          <w:szCs w:val="20"/>
        </w:rPr>
        <w:t xml:space="preserve">. </w:t>
      </w:r>
    </w:p>
    <w:p w:rsidR="006A75B8" w:rsidRPr="00C008F0" w:rsidRDefault="006A75B8" w:rsidP="00C008F0">
      <w:pPr>
        <w:rPr>
          <w:rFonts w:ascii="Verdana" w:hAnsi="Verdana"/>
          <w:sz w:val="20"/>
          <w:szCs w:val="20"/>
        </w:rPr>
      </w:pPr>
      <w:r>
        <w:rPr>
          <w:rFonts w:ascii="Verdana" w:hAnsi="Verdana"/>
          <w:sz w:val="20"/>
          <w:szCs w:val="20"/>
        </w:rPr>
        <w:t xml:space="preserve">Villa WesterVenne, </w:t>
      </w:r>
      <w:r w:rsidR="008E7118">
        <w:rPr>
          <w:rFonts w:ascii="Verdana" w:hAnsi="Verdana"/>
          <w:sz w:val="20"/>
          <w:szCs w:val="20"/>
        </w:rPr>
        <w:br/>
      </w:r>
      <w:r>
        <w:rPr>
          <w:rFonts w:ascii="Verdana" w:hAnsi="Verdana"/>
          <w:sz w:val="20"/>
          <w:szCs w:val="20"/>
        </w:rPr>
        <w:t xml:space="preserve">Westerweg 360 </w:t>
      </w:r>
      <w:r w:rsidR="008E7118">
        <w:rPr>
          <w:rFonts w:ascii="Verdana" w:hAnsi="Verdana"/>
          <w:sz w:val="20"/>
          <w:szCs w:val="20"/>
        </w:rPr>
        <w:br/>
      </w:r>
      <w:r>
        <w:rPr>
          <w:rFonts w:ascii="Verdana" w:hAnsi="Verdana"/>
          <w:sz w:val="20"/>
          <w:szCs w:val="20"/>
        </w:rPr>
        <w:t xml:space="preserve">1851 PS Heiloo </w:t>
      </w:r>
      <w:r w:rsidR="008E7118">
        <w:rPr>
          <w:rFonts w:ascii="Verdana" w:hAnsi="Verdana"/>
          <w:sz w:val="20"/>
          <w:szCs w:val="20"/>
        </w:rPr>
        <w:t xml:space="preserve">/ </w:t>
      </w:r>
      <w:bookmarkStart w:id="0" w:name="_GoBack"/>
      <w:bookmarkEnd w:id="0"/>
      <w:r>
        <w:rPr>
          <w:rFonts w:ascii="Verdana" w:hAnsi="Verdana"/>
          <w:sz w:val="20"/>
          <w:szCs w:val="20"/>
        </w:rPr>
        <w:t>072-7434710</w:t>
      </w:r>
    </w:p>
    <w:sectPr w:rsidR="006A75B8" w:rsidRPr="00C0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175"/>
    <w:multiLevelType w:val="hybridMultilevel"/>
    <w:tmpl w:val="2E4C9B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A5208"/>
    <w:multiLevelType w:val="hybridMultilevel"/>
    <w:tmpl w:val="87CE4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F35587"/>
    <w:multiLevelType w:val="hybridMultilevel"/>
    <w:tmpl w:val="E6DC04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AA"/>
    <w:rsid w:val="0012703C"/>
    <w:rsid w:val="00424845"/>
    <w:rsid w:val="00577734"/>
    <w:rsid w:val="006A75B8"/>
    <w:rsid w:val="006F5FAA"/>
    <w:rsid w:val="00756C8D"/>
    <w:rsid w:val="008E7118"/>
    <w:rsid w:val="009130DF"/>
    <w:rsid w:val="00B37628"/>
    <w:rsid w:val="00B92960"/>
    <w:rsid w:val="00BA1AC9"/>
    <w:rsid w:val="00C00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C17B7-A1C5-49C7-B67B-01AFDA0C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77734"/>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577734"/>
    <w:pPr>
      <w:keepNext/>
      <w:keepLines/>
      <w:spacing w:before="4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7734"/>
    <w:rPr>
      <w:rFonts w:eastAsiaTheme="majorEastAsia" w:cstheme="majorBidi"/>
      <w:b/>
      <w:sz w:val="24"/>
      <w:szCs w:val="32"/>
    </w:rPr>
  </w:style>
  <w:style w:type="character" w:customStyle="1" w:styleId="Kop2Char">
    <w:name w:val="Kop 2 Char"/>
    <w:basedOn w:val="Standaardalinea-lettertype"/>
    <w:link w:val="Kop2"/>
    <w:uiPriority w:val="9"/>
    <w:rsid w:val="00577734"/>
    <w:rPr>
      <w:rFonts w:eastAsiaTheme="majorEastAsia" w:cstheme="majorBidi"/>
      <w:b/>
      <w:szCs w:val="26"/>
    </w:rPr>
  </w:style>
  <w:style w:type="paragraph" w:styleId="Lijstalinea">
    <w:name w:val="List Paragraph"/>
    <w:basedOn w:val="Standaard"/>
    <w:uiPriority w:val="34"/>
    <w:rsid w:val="0057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Zomerdijk</dc:creator>
  <cp:keywords/>
  <dc:description/>
  <cp:lastModifiedBy>Anneke Wienema</cp:lastModifiedBy>
  <cp:revision>2</cp:revision>
  <dcterms:created xsi:type="dcterms:W3CDTF">2017-12-02T15:24:00Z</dcterms:created>
  <dcterms:modified xsi:type="dcterms:W3CDTF">2017-12-02T15:24:00Z</dcterms:modified>
</cp:coreProperties>
</file>